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57" w:rsidRDefault="00BE2057" w:rsidP="00BE2057">
      <w:pPr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26.10.2021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2127"/>
        <w:gridCol w:w="2517"/>
        <w:gridCol w:w="2019"/>
      </w:tblGrid>
      <w:tr w:rsidR="00BE2057" w:rsidRPr="00E776C9" w:rsidTr="00FC674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BE2057" w:rsidRPr="00E776C9" w:rsidTr="00FC674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ОП.08</w:t>
            </w: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Безопасность </w:t>
            </w:r>
            <w:proofErr w:type="spellStart"/>
            <w:proofErr w:type="gramStart"/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>2Т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>Вооруженные Силы Донецкой Народной Республики для поддержания мира и безопасности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Выполнить конспект.</w:t>
            </w:r>
          </w:p>
          <w:p w:rsidR="00BE2057" w:rsidRPr="00E776C9" w:rsidRDefault="00BE2057" w:rsidP="00FC674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Ответить на контрольные вопросы.</w:t>
            </w:r>
          </w:p>
          <w:p w:rsidR="00BE2057" w:rsidRPr="00E776C9" w:rsidRDefault="00BE2057" w:rsidP="00FC674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Фото, </w:t>
            </w:r>
            <w:proofErr w:type="spellStart"/>
            <w:r w:rsidRPr="00E776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скрины</w:t>
            </w:r>
            <w:proofErr w:type="spellEnd"/>
            <w:r w:rsidRPr="00E776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выполненных конспектов и ответов на контрольные вопросы отправить на электронный адрес </w:t>
            </w:r>
            <w:hyperlink r:id="rId5" w:history="1">
              <w:r w:rsidRPr="00E776C9">
                <w:rPr>
                  <w:rStyle w:val="contactlinebodyitememail"/>
                  <w:rFonts w:ascii="Times New Roman" w:hAnsi="Times New Roman"/>
                  <w:sz w:val="24"/>
                  <w:szCs w:val="24"/>
                  <w:shd w:val="clear" w:color="auto" w:fill="F7F7F7"/>
                  <w:lang w:eastAsia="en-US"/>
                </w:rPr>
                <w:t>alla_12_13@mail.ru</w:t>
              </w:r>
            </w:hyperlink>
            <w:r w:rsidRPr="00E776C9">
              <w:rPr>
                <w:sz w:val="24"/>
                <w:szCs w:val="24"/>
                <w:lang w:eastAsia="en-US"/>
              </w:rPr>
              <w:t xml:space="preserve"> </w:t>
            </w:r>
          </w:p>
          <w:p w:rsidR="00BE2057" w:rsidRPr="00E776C9" w:rsidRDefault="00BE2057" w:rsidP="00FC674F">
            <w:pPr>
              <w:pStyle w:val="a5"/>
              <w:spacing w:after="0" w:line="240" w:lineRule="auto"/>
              <w:ind w:left="28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срок до 27.10.2021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57" w:rsidRPr="00E776C9" w:rsidRDefault="00BE2057" w:rsidP="00FC674F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C9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 изучить теоретический материал.  </w:t>
            </w:r>
          </w:p>
        </w:tc>
      </w:tr>
    </w:tbl>
    <w:p w:rsidR="00BE2057" w:rsidRDefault="00BE2057" w:rsidP="00BE2057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BE2057" w:rsidRDefault="00BE2057" w:rsidP="00BE2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E2057" w:rsidRDefault="00BE2057" w:rsidP="00BE205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занятия:</w:t>
      </w:r>
    </w:p>
    <w:p w:rsidR="00BE2057" w:rsidRDefault="00BE2057" w:rsidP="00BE2057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776C9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E776C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сформировать знания об особенностях современных войн и вооруженных конфликтов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развить способности осознанно определять свое отношение к военной службе и военным профессиям;</w:t>
      </w:r>
    </w:p>
    <w:p w:rsidR="00BE2057" w:rsidRPr="008050BF" w:rsidRDefault="00BE2057" w:rsidP="00BE2057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24E23">
        <w:rPr>
          <w:b/>
          <w:sz w:val="28"/>
          <w:szCs w:val="28"/>
        </w:rPr>
        <w:t>воспитательная:</w:t>
      </w:r>
      <w:r w:rsidRPr="00C24E23">
        <w:rPr>
          <w:sz w:val="14"/>
          <w:szCs w:val="14"/>
          <w:shd w:val="clear" w:color="auto" w:fill="FFFFFF"/>
        </w:rPr>
        <w:t xml:space="preserve"> </w:t>
      </w:r>
      <w:r w:rsidRPr="008050BF">
        <w:rPr>
          <w:sz w:val="28"/>
          <w:szCs w:val="28"/>
          <w:shd w:val="clear" w:color="auto" w:fill="FFFFFF"/>
        </w:rPr>
        <w:t xml:space="preserve">воспитывать чувства ответственности </w:t>
      </w:r>
      <w:r w:rsidRPr="008050BF">
        <w:rPr>
          <w:sz w:val="28"/>
          <w:szCs w:val="28"/>
        </w:rPr>
        <w:t>воинскому долгу, в беззаветной службе Родине, в готовности в любое время с оружием в руках защи</w:t>
      </w:r>
      <w:r>
        <w:rPr>
          <w:sz w:val="28"/>
          <w:szCs w:val="28"/>
        </w:rPr>
        <w:t>щать ее</w:t>
      </w:r>
      <w:r w:rsidRPr="008050BF">
        <w:rPr>
          <w:sz w:val="28"/>
          <w:szCs w:val="28"/>
        </w:rPr>
        <w:t xml:space="preserve"> интересы, целостность и независимость</w:t>
      </w:r>
      <w:r w:rsidRPr="008050BF">
        <w:rPr>
          <w:sz w:val="28"/>
          <w:szCs w:val="28"/>
          <w:shd w:val="clear" w:color="auto" w:fill="FFFFFF"/>
        </w:rPr>
        <w:t>;</w:t>
      </w:r>
    </w:p>
    <w:p w:rsidR="00BE2057" w:rsidRPr="00C24E23" w:rsidRDefault="00BE2057" w:rsidP="00BE20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24E23">
        <w:rPr>
          <w:b/>
          <w:sz w:val="28"/>
          <w:szCs w:val="28"/>
        </w:rPr>
        <w:t>развивающая</w:t>
      </w:r>
      <w:proofErr w:type="gramEnd"/>
      <w:r w:rsidRPr="00C24E23">
        <w:rPr>
          <w:b/>
          <w:sz w:val="28"/>
          <w:szCs w:val="28"/>
        </w:rPr>
        <w:t xml:space="preserve">: </w:t>
      </w:r>
      <w:r w:rsidRPr="00C24E23">
        <w:rPr>
          <w:sz w:val="28"/>
          <w:szCs w:val="28"/>
        </w:rPr>
        <w:t>развивать стороны и качества личности, которые направлены на</w:t>
      </w:r>
      <w:r>
        <w:rPr>
          <w:sz w:val="28"/>
          <w:szCs w:val="28"/>
        </w:rPr>
        <w:t xml:space="preserve"> службу в Вооруженных силах ДНР</w:t>
      </w:r>
      <w:r w:rsidRPr="00C24E23">
        <w:rPr>
          <w:sz w:val="28"/>
          <w:szCs w:val="28"/>
        </w:rPr>
        <w:t>.</w:t>
      </w:r>
    </w:p>
    <w:p w:rsidR="00BE2057" w:rsidRDefault="00BE2057" w:rsidP="00BE2057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E2057" w:rsidRDefault="00BE2057" w:rsidP="00BE2057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изучить предназначение, цели и задачи</w:t>
      </w:r>
      <w:r w:rsidRPr="0097661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</w:t>
      </w:r>
      <w:r w:rsidRPr="0097661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ооруженных сил Донецкой Народной Республики,</w:t>
      </w:r>
      <w:r w:rsidRPr="009766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особенности совре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менных воин и вооруженных конфликтов.</w:t>
      </w:r>
    </w:p>
    <w:p w:rsidR="00BE2057" w:rsidRDefault="00BE2057" w:rsidP="00BE2057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BE2057" w:rsidRDefault="00BE2057" w:rsidP="00BE205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 3.2 Вооруженные силы Донецкой Народной Республики для поддержания мира и безопасности</w:t>
      </w:r>
    </w:p>
    <w:p w:rsidR="00BE2057" w:rsidRDefault="00BE2057" w:rsidP="00BE205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E2057" w:rsidRDefault="00BE2057" w:rsidP="00BE205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t>План</w:t>
      </w:r>
    </w:p>
    <w:p w:rsidR="00BE2057" w:rsidRDefault="00BE2057" w:rsidP="00BE2057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1. Вооруженные силы Донецкой народной Республики, их цели и задачи.</w:t>
      </w:r>
    </w:p>
    <w:p w:rsidR="00BE2057" w:rsidRDefault="00BE2057" w:rsidP="00BE2057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2. Характер современных войн и вооруженных конфликтов.</w:t>
      </w:r>
    </w:p>
    <w:p w:rsidR="00BE2057" w:rsidRDefault="00BE2057" w:rsidP="00BE2057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E2057" w:rsidRDefault="00BE2057" w:rsidP="00BE2057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1. Вооруженные силы Донецкой народной Республики, их цели и задачи.</w:t>
      </w:r>
    </w:p>
    <w:p w:rsidR="00BE2057" w:rsidRDefault="00BE2057" w:rsidP="00BE20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Вооружённые Силы Донецкой Народной Республики</w:t>
      </w:r>
      <w:r>
        <w:rPr>
          <w:sz w:val="28"/>
          <w:szCs w:val="28"/>
        </w:rPr>
        <w:t xml:space="preserve"> — военная структура исполнительной государственной власти </w:t>
      </w:r>
      <w:hyperlink r:id="rId6" w:tooltip="Донецкая Народная Республика" w:history="1">
        <w:r>
          <w:rPr>
            <w:rStyle w:val="a3"/>
            <w:color w:val="auto"/>
            <w:sz w:val="28"/>
            <w:szCs w:val="28"/>
            <w:u w:val="none"/>
          </w:rPr>
          <w:t>Донецкой Народной Республики</w:t>
        </w:r>
      </w:hyperlink>
      <w:r>
        <w:rPr>
          <w:sz w:val="28"/>
          <w:szCs w:val="28"/>
        </w:rPr>
        <w:t>, находящаяся в подчинении Правительства Республики и управляемая Министерством обороны.</w:t>
      </w:r>
    </w:p>
    <w:p w:rsidR="00BE2057" w:rsidRDefault="00BE2057" w:rsidP="00BE20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Вооружённые Силы </w:t>
      </w:r>
      <w:hyperlink r:id="rId7" w:tooltip="Донецкая Народная Республика" w:history="1">
        <w:r>
          <w:rPr>
            <w:rStyle w:val="a3"/>
            <w:color w:val="auto"/>
            <w:sz w:val="28"/>
            <w:szCs w:val="28"/>
            <w:u w:val="none"/>
          </w:rPr>
          <w:t>Донецкой Народной Республики</w:t>
        </w:r>
      </w:hyperlink>
      <w:r>
        <w:rPr>
          <w:sz w:val="28"/>
          <w:szCs w:val="28"/>
        </w:rPr>
        <w:t> предназначены для обеспечения военной безопасности и вооружённой защиты Донецкой Народной Республики, её суверенитета, независимости и территориальной целостности.</w:t>
      </w:r>
      <w:proofErr w:type="gramEnd"/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защиты интересов Донецкой Народной Республики и её граждан, поддержания международного мира и безопасности формирования Вооружённых Сил Донецкой Народной Республики могут оперативно использоваться за пределами территории Донецкой Народной Республики в соответствии с общепризнанными принципами и нормами международного права, международными договорами Донецкой Народной Республики и настоящим Законом для решения следующих задач:</w:t>
      </w:r>
      <w:proofErr w:type="gramEnd"/>
    </w:p>
    <w:p w:rsidR="00BE2057" w:rsidRDefault="00BE2057" w:rsidP="00BE2057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отражение вооружённого нападения на формирования Вооружённых Сил Донецкой Народной Республики, другие войска или органы, дислоцированные за пределами территории Донецкой Народной Республики;</w:t>
      </w:r>
    </w:p>
    <w:p w:rsidR="00BE2057" w:rsidRDefault="00BE2057" w:rsidP="00BE2057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отражение или предотвращение вооружённого нападения на другое государство, обратившееся к Донецкой Народной Республике с соответствующей просьбой;</w:t>
      </w:r>
    </w:p>
    <w:p w:rsidR="00BE2057" w:rsidRDefault="00BE2057" w:rsidP="00BE2057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защита граждан Донецкой Народной Республики за пределами территории Донецкой Народной Республики от вооружённого нападения на них.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Вооружённые Силы ДНР состоят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2057" w:rsidRDefault="00BE2057" w:rsidP="00BE2057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Центральных органов военного управления Вооружённых Сил;</w:t>
      </w:r>
    </w:p>
    <w:p w:rsidR="00BE2057" w:rsidRDefault="00BE2057" w:rsidP="00BE2057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Видов Вооружённых Сил;</w:t>
      </w:r>
    </w:p>
    <w:p w:rsidR="00BE2057" w:rsidRDefault="00BE2057" w:rsidP="00BE2057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Родов войск;</w:t>
      </w:r>
    </w:p>
    <w:p w:rsidR="00BE2057" w:rsidRDefault="00BE2057" w:rsidP="00BE2057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Специальных войск;</w:t>
      </w:r>
    </w:p>
    <w:p w:rsidR="00BE2057" w:rsidRDefault="00BE2057" w:rsidP="00BE2057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Служб вооружения Вооружённых Сил;</w:t>
      </w:r>
    </w:p>
    <w:p w:rsidR="00BE2057" w:rsidRDefault="00BE2057" w:rsidP="00BE2057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Тыла Вооружённых Сил;</w:t>
      </w:r>
    </w:p>
    <w:p w:rsidR="00BE2057" w:rsidRDefault="00BE2057" w:rsidP="00BE2057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Военных учебных заведений, военных комиссариатов и организаций Вооружённых Сил.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центральным органам военного управления Вооружённых Сил относятся Министерство обороны и Генеральный штаб Вооружённых Сил. </w:t>
      </w:r>
    </w:p>
    <w:p w:rsidR="00BE2057" w:rsidRDefault="00BE2057" w:rsidP="00BE2057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E2057" w:rsidRDefault="00BE2057" w:rsidP="00BE205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2. Характер современных войн и вооруженных конфликтов</w:t>
      </w:r>
    </w:p>
    <w:p w:rsidR="00BE2057" w:rsidRDefault="00BE2057" w:rsidP="00BE205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Характер современных войн (вооруженных конфликтов) определяется их военно-политическими целями, средствами достижения этих целей и масштабами военных действий.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соответствии с этим современная война (вооруженный конфликт) может быть:</w:t>
      </w:r>
    </w:p>
    <w:p w:rsidR="00BE2057" w:rsidRDefault="00BE2057" w:rsidP="00BE2057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военно-политическим целям - справедливой (не противоречащей Уставу ООН, основополагающим нормам и принципам международного права, ведущейся в порядке самообороны стороной, подвергшейся агрессии); несправедливой (противоречащей Уставу ООН, основополагающим нормам и принципам международного права, подпадающей под определение агрессии и ведущейся стороной, предпринявшей вооруженное нападение);</w:t>
      </w:r>
    </w:p>
    <w:p w:rsidR="00BE2057" w:rsidRDefault="00BE2057" w:rsidP="00BE2057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применяемым средствам - с применением ядерного и других видов оружия массового уничтожения; с применением только обычных средств поражения;</w:t>
      </w:r>
    </w:p>
    <w:p w:rsidR="00BE2057" w:rsidRDefault="00BE2057" w:rsidP="00BE2057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масштабам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локальной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региональной, крупномасштабной.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черты современной войны:</w:t>
      </w:r>
    </w:p>
    <w:p w:rsidR="00BE2057" w:rsidRDefault="00BE2057" w:rsidP="00BE2057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влияние на все сферы жизнедеятельности человечества;</w:t>
      </w:r>
    </w:p>
    <w:p w:rsidR="00BE2057" w:rsidRDefault="00BE2057" w:rsidP="00BE2057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коалиционный характер;</w:t>
      </w:r>
    </w:p>
    <w:p w:rsidR="00BE2057" w:rsidRDefault="00BE2057" w:rsidP="00BE2057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широкое использование непрямых, неконтактных и других (в том числе нетрадиционных) форм и способов действий, дальнего огневого и электронного поражения;</w:t>
      </w:r>
    </w:p>
    <w:p w:rsidR="00BE2057" w:rsidRDefault="00BE2057" w:rsidP="00BE2057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активное информационное противоборство, дезориентация общественного мнения в отдельных государствах и мирового сообщества в целом;</w:t>
      </w:r>
    </w:p>
    <w:p w:rsidR="00BE2057" w:rsidRDefault="00BE2057" w:rsidP="00BE2057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стремление сторон к дезорганизации системы государственного и военного управления;</w:t>
      </w:r>
    </w:p>
    <w:p w:rsidR="00BE2057" w:rsidRDefault="00BE2057" w:rsidP="00BE2057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новейших высокоэффективных (в том числе основанных на новых физических принципах) систем вооружения и военной техники;</w:t>
      </w:r>
    </w:p>
    <w:p w:rsidR="00BE2057" w:rsidRDefault="00BE2057" w:rsidP="00BE2057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маневренные действия войск (сил) на разрозненных направлениях с широким применением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аэромобильных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сил, десантов и войск специального назначения;</w:t>
      </w:r>
    </w:p>
    <w:p w:rsidR="00BE2057" w:rsidRDefault="00BE2057" w:rsidP="00BE2057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поражение войск (сил), объектов тыла, экономики, коммуникаций на всей территории каждой из противоборствующих сторон;</w:t>
      </w:r>
    </w:p>
    <w:p w:rsidR="00BE2057" w:rsidRDefault="00BE2057" w:rsidP="00BE2057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воздушных кампаний и операций; катастрофические последствия поражения (разрушения) предприятий энергетики (прежде всего атомной), химических и других опасных производств, инфраструктуры, коммуникаций, объектов жизнеобеспечения;</w:t>
      </w:r>
    </w:p>
    <w:p w:rsidR="00BE2057" w:rsidRDefault="00BE2057" w:rsidP="00BE2057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высокая вероятность вовлечения в войну новых государств, эскалации вооруженной борьбы, расширения масштабов и спектра применяемых средств, включая оружие массового уничтожения; участие в войне наряду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регулярными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нерегулярных вооруженных формирований.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Вооруженный конфликт может возникнуть в форме вооруженного инцидента, вооруженной акции и других вооруженных столкновений ограниченного масштаба и стать следствием попытки разрешить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национальные, этнические, религиозные и иные противоречия с помощью средств вооруженной борьбы.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Особой формой вооруженного конфликта является приграничный конфликт.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Вооруженный конфликт может иметь международный характер (с участием двух или нескольких государств) или международный, внутренний характер (с ведением вооруженного противоборства в пределах территории одного государства).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Вооруженный конфликт характеризуется:</w:t>
      </w:r>
    </w:p>
    <w:p w:rsidR="00BE2057" w:rsidRDefault="00BE2057" w:rsidP="00BE2057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высокой вовлеченностью в него и уязвимостью местного населения;</w:t>
      </w:r>
    </w:p>
    <w:p w:rsidR="00BE2057" w:rsidRDefault="00BE2057" w:rsidP="00BE2057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применением нерегулярных вооруженных формирований;</w:t>
      </w:r>
    </w:p>
    <w:p w:rsidR="00BE2057" w:rsidRDefault="00BE2057" w:rsidP="00BE2057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широким использованием диверсионных и террористических методов;</w:t>
      </w:r>
    </w:p>
    <w:p w:rsidR="00BE2057" w:rsidRDefault="00BE2057" w:rsidP="00BE2057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сложностью морально-психологической обстановки, в которой действуют войска;</w:t>
      </w:r>
    </w:p>
    <w:p w:rsidR="00BE2057" w:rsidRDefault="00BE2057" w:rsidP="00BE2057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вынужденным отвлечением значительных сил и средств на обеспечение безопасности маршрутов передвижения, районов и мест расположения войск (сил);</w:t>
      </w:r>
    </w:p>
    <w:p w:rsidR="00BE2057" w:rsidRDefault="00BE2057" w:rsidP="00BE2057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опасностью трансформации в локальную (международный вооруженный конфликт) или гражданскую (внутренний вооруженный конфликт) войну.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решения задач во внутреннем вооруженном конфликте могут создаваться объединенные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разноведомственные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группировки войск (сил) и органы управления ими.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Локальная война может вестись группировками войск (сил), развернутыми в районе конфликта, с усилением их при необходимости за счет переброски войск, сил и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с др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угих направлений и проведения частичного стратегического развертывания вооруженных сил.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локальной войне стороны будут действовать в границах противоборствующих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преследовать ограниченные военно-политические цели.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война может стать результатом эскалации локальной войны или вооруженного конфликта и вестись с участием двух или нескольких государств (групп государств) одного региона, национальными или коалиционными вооруженными силами с применением как обычных, так и ядерных средств поражения.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региональной войне стороны будут преследовать важные военно-политические цели.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Крупномасштабная война может стать результатом эскалации вооруженного конфликта, локальной или региональной войны, вовлечения в них значительного количества государств различных регионов мира.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Крупномасштабная война с применением только обычных средств поражения будет характеризоваться высокой вероятностью перерастания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ядерную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катастрофическими последствиями для цивилизации, основ жизнедеятельности и существования человечества.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крупномасштабной войне стороны будут ставить радикальные военно-политические цели. Она потребует полной мобилизации всех материальных и духовных ресурсов государств-участников.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Крупномасштабной (региональной) войне может предшествовать угрожаемый период.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Крупномасштабная (региональная) война может иметь начальный период, основным содержанием которого явится напряженная вооруженная борьба за овладение стратегической инициативой, сохранение устойчивого государственного и военного управления, достижение превосходства в информационной сфере, завоевание (удержание) господства в воздухе.</w:t>
      </w:r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случае затяжного характера крупномасштабной (региональной) войны ее цели будут достигаться в последующих и завершающем периодах.</w:t>
      </w:r>
      <w:proofErr w:type="gramEnd"/>
    </w:p>
    <w:p w:rsidR="00BE2057" w:rsidRDefault="00BE2057" w:rsidP="00BE205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ДНР последовательно и твердо добивается создания эффективной системы политических, правовых, организационно-технических и иных международных гарантий недопущения вооруженных конфликтов и войн.</w:t>
      </w:r>
    </w:p>
    <w:p w:rsidR="00BE2057" w:rsidRDefault="00BE2057" w:rsidP="00BE2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E2057" w:rsidRDefault="00BE2057" w:rsidP="00BE2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E2057" w:rsidRDefault="00BE2057" w:rsidP="00BE2057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цели и задачи Вооруженных Сил ДНР.</w:t>
      </w:r>
    </w:p>
    <w:p w:rsidR="00BE2057" w:rsidRDefault="00BE2057" w:rsidP="00BE2057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Охарактеризуйте современные войны.</w:t>
      </w:r>
    </w:p>
    <w:p w:rsidR="00BE2057" w:rsidRDefault="00BE2057" w:rsidP="00BE2057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Структура Вооруженных Сил ДНР.</w:t>
      </w:r>
    </w:p>
    <w:p w:rsidR="00BE2057" w:rsidRDefault="00BE2057" w:rsidP="00BE2057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Перечислите формы вооруженных конфликтов.</w:t>
      </w:r>
    </w:p>
    <w:p w:rsidR="00BE2057" w:rsidRDefault="00BE2057" w:rsidP="00BE2057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Чем характеризуются вооруженные конфликты?</w:t>
      </w:r>
    </w:p>
    <w:p w:rsidR="00BE2057" w:rsidRDefault="00BE2057" w:rsidP="00BE2057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понятию «локальная война» («региональная война», «крупномасштабная война»).</w:t>
      </w:r>
    </w:p>
    <w:p w:rsidR="00BE2057" w:rsidRDefault="00BE2057" w:rsidP="00BE2057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 современных войн и вооруженных конфликтов.</w:t>
      </w:r>
    </w:p>
    <w:p w:rsidR="00BE2057" w:rsidRDefault="00BE2057" w:rsidP="00BE205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E2057" w:rsidRDefault="00BE2057" w:rsidP="00BE2057"/>
    <w:p w:rsidR="00BE2057" w:rsidRDefault="00BE2057" w:rsidP="00BE2057"/>
    <w:p w:rsidR="00582B8A" w:rsidRDefault="00582B8A"/>
    <w:sectPr w:rsidR="00582B8A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0FD"/>
    <w:multiLevelType w:val="multilevel"/>
    <w:tmpl w:val="9D9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621C"/>
    <w:multiLevelType w:val="hybridMultilevel"/>
    <w:tmpl w:val="4CDE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26D99"/>
    <w:multiLevelType w:val="multilevel"/>
    <w:tmpl w:val="D5D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D0A89"/>
    <w:multiLevelType w:val="hybridMultilevel"/>
    <w:tmpl w:val="93688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10CA7"/>
    <w:multiLevelType w:val="hybridMultilevel"/>
    <w:tmpl w:val="08EA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2057"/>
    <w:rsid w:val="00001401"/>
    <w:rsid w:val="00003191"/>
    <w:rsid w:val="0000522B"/>
    <w:rsid w:val="00010873"/>
    <w:rsid w:val="00010880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8EA"/>
    <w:rsid w:val="00071C21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2B8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209C"/>
    <w:rsid w:val="00203DB2"/>
    <w:rsid w:val="002054C8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2C2D"/>
    <w:rsid w:val="0024393B"/>
    <w:rsid w:val="00243AB6"/>
    <w:rsid w:val="00245690"/>
    <w:rsid w:val="00246067"/>
    <w:rsid w:val="0024672A"/>
    <w:rsid w:val="00246C97"/>
    <w:rsid w:val="00252625"/>
    <w:rsid w:val="00252E65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1F3"/>
    <w:rsid w:val="00302C71"/>
    <w:rsid w:val="0030357A"/>
    <w:rsid w:val="00304038"/>
    <w:rsid w:val="0030475D"/>
    <w:rsid w:val="003049DA"/>
    <w:rsid w:val="003054B6"/>
    <w:rsid w:val="00306E56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423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0100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18A"/>
    <w:rsid w:val="00407AC4"/>
    <w:rsid w:val="00410961"/>
    <w:rsid w:val="00411889"/>
    <w:rsid w:val="00413FCC"/>
    <w:rsid w:val="0041401C"/>
    <w:rsid w:val="00420448"/>
    <w:rsid w:val="0042375F"/>
    <w:rsid w:val="00423A22"/>
    <w:rsid w:val="00426CBF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95A"/>
    <w:rsid w:val="0046370E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92F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159B9"/>
    <w:rsid w:val="00520308"/>
    <w:rsid w:val="00521B4B"/>
    <w:rsid w:val="005223E6"/>
    <w:rsid w:val="005226B8"/>
    <w:rsid w:val="0052611D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72F"/>
    <w:rsid w:val="005A7D80"/>
    <w:rsid w:val="005B0B75"/>
    <w:rsid w:val="005B0D5C"/>
    <w:rsid w:val="005B2D3B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4BB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05BF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878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C0773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31F0"/>
    <w:rsid w:val="009037E7"/>
    <w:rsid w:val="0090548E"/>
    <w:rsid w:val="00905E01"/>
    <w:rsid w:val="0090799D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66008"/>
    <w:rsid w:val="00971EA9"/>
    <w:rsid w:val="00972D3B"/>
    <w:rsid w:val="00975432"/>
    <w:rsid w:val="00980AC5"/>
    <w:rsid w:val="00981998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042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1637"/>
    <w:rsid w:val="00A726AA"/>
    <w:rsid w:val="00A7279C"/>
    <w:rsid w:val="00A7341E"/>
    <w:rsid w:val="00A745BE"/>
    <w:rsid w:val="00A80B15"/>
    <w:rsid w:val="00A83160"/>
    <w:rsid w:val="00A845E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76A2"/>
    <w:rsid w:val="00AF009B"/>
    <w:rsid w:val="00AF0EF4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0B69"/>
    <w:rsid w:val="00B5119A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1EC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057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58C6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2472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622"/>
    <w:rsid w:val="00CE0CAE"/>
    <w:rsid w:val="00CE2FAC"/>
    <w:rsid w:val="00CE3A86"/>
    <w:rsid w:val="00CE64A4"/>
    <w:rsid w:val="00CE7816"/>
    <w:rsid w:val="00CE7BA0"/>
    <w:rsid w:val="00CE7F9C"/>
    <w:rsid w:val="00CF11AE"/>
    <w:rsid w:val="00CF1B86"/>
    <w:rsid w:val="00CF1E0B"/>
    <w:rsid w:val="00CF2671"/>
    <w:rsid w:val="00CF3C22"/>
    <w:rsid w:val="00CF57AE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6ADD"/>
    <w:rsid w:val="00D16B3E"/>
    <w:rsid w:val="00D21960"/>
    <w:rsid w:val="00D2285F"/>
    <w:rsid w:val="00D22FAF"/>
    <w:rsid w:val="00D24F04"/>
    <w:rsid w:val="00D25D39"/>
    <w:rsid w:val="00D26092"/>
    <w:rsid w:val="00D2675D"/>
    <w:rsid w:val="00D30AFA"/>
    <w:rsid w:val="00D353A6"/>
    <w:rsid w:val="00D357A2"/>
    <w:rsid w:val="00D43D95"/>
    <w:rsid w:val="00D44D53"/>
    <w:rsid w:val="00D457FA"/>
    <w:rsid w:val="00D45824"/>
    <w:rsid w:val="00D51459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76A"/>
    <w:rsid w:val="00E05BC7"/>
    <w:rsid w:val="00E05F4E"/>
    <w:rsid w:val="00E0636A"/>
    <w:rsid w:val="00E10639"/>
    <w:rsid w:val="00E10B8B"/>
    <w:rsid w:val="00E110BF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F7F"/>
    <w:rsid w:val="00FB4207"/>
    <w:rsid w:val="00FB4852"/>
    <w:rsid w:val="00FC02C7"/>
    <w:rsid w:val="00FC0348"/>
    <w:rsid w:val="00FC0EBE"/>
    <w:rsid w:val="00FC14B7"/>
    <w:rsid w:val="00FC19C2"/>
    <w:rsid w:val="00FC22D4"/>
    <w:rsid w:val="00FC3633"/>
    <w:rsid w:val="00FC48F8"/>
    <w:rsid w:val="00FC518B"/>
    <w:rsid w:val="00FC5430"/>
    <w:rsid w:val="00FC7936"/>
    <w:rsid w:val="00FC7AA9"/>
    <w:rsid w:val="00FD4D02"/>
    <w:rsid w:val="00FE1A12"/>
    <w:rsid w:val="00FE2159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57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0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20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2057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character" w:customStyle="1" w:styleId="contactlinebodyitememail">
    <w:name w:val="contactline__body__item_email"/>
    <w:basedOn w:val="a0"/>
    <w:rsid w:val="00BE2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E%D0%BD%D0%B5%D1%86%D0%BA%D0%B0%D1%8F_%D0%9D%D0%B0%D1%80%D0%BE%D0%B4%D0%BD%D0%B0%D1%8F_%D0%A0%D0%B5%D1%81%D0%BF%D1%83%D0%B1%D0%BB%D0%B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D%D0%B5%D1%86%D0%BA%D0%B0%D1%8F_%D0%9D%D0%B0%D1%80%D0%BE%D0%B4%D0%BD%D0%B0%D1%8F_%D0%A0%D0%B5%D1%81%D0%BF%D1%83%D0%B1%D0%BB%D0%B8%D0%BA%D0%B0" TargetMode="Externa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2021-10-25T12:46:00Z</dcterms:created>
  <dcterms:modified xsi:type="dcterms:W3CDTF">2021-10-25T12:47:00Z</dcterms:modified>
</cp:coreProperties>
</file>